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E3B" w:rsidRDefault="000118DA" w:rsidP="002F6FF0">
      <w:pPr>
        <w:autoSpaceDE w:val="0"/>
        <w:autoSpaceDN w:val="0"/>
        <w:adjustRightInd w:val="0"/>
        <w:spacing w:line="58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方正小标宋简体" w:eastAsia="方正小标宋简体" w:cs="方正小标宋简体" w:hint="eastAsia"/>
          <w:color w:val="000000"/>
          <w:sz w:val="44"/>
          <w:szCs w:val="44"/>
          <w:lang w:val="zh-CN"/>
        </w:rPr>
        <w:t>黔南州</w:t>
      </w:r>
      <w:r w:rsidR="00835E3B">
        <w:rPr>
          <w:rFonts w:ascii="方正小标宋简体" w:eastAsia="方正小标宋简体" w:cs="方正小标宋简体" w:hint="eastAsia"/>
          <w:color w:val="000000"/>
          <w:sz w:val="44"/>
          <w:szCs w:val="44"/>
          <w:lang w:val="zh-CN"/>
        </w:rPr>
        <w:t>烟草专卖局（公司）</w:t>
      </w:r>
    </w:p>
    <w:p w:rsidR="00835E3B" w:rsidRDefault="00BE17E7" w:rsidP="002F6FF0">
      <w:pPr>
        <w:autoSpaceDE w:val="0"/>
        <w:autoSpaceDN w:val="0"/>
        <w:adjustRightInd w:val="0"/>
        <w:spacing w:line="58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  <w:lang w:val="zh-CN"/>
        </w:rPr>
        <w:t>201</w:t>
      </w:r>
      <w:r w:rsidR="004D2157"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  <w:lang w:val="zh-CN"/>
        </w:rPr>
        <w:t>4</w:t>
      </w:r>
      <w:r w:rsidR="00835E3B"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  <w:lang w:val="zh-CN"/>
        </w:rPr>
        <w:t>年</w:t>
      </w:r>
      <w:r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  <w:lang w:val="zh-CN"/>
        </w:rPr>
        <w:t>新进人员</w:t>
      </w:r>
      <w:r w:rsidR="00835E3B"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  <w:lang w:val="zh-CN"/>
        </w:rPr>
        <w:t>招聘</w:t>
      </w:r>
      <w:r w:rsidR="00B3037A">
        <w:rPr>
          <w:rFonts w:ascii="方正小标宋简体" w:eastAsia="方正小标宋简体" w:hAnsi="Times New Roman" w:cs="方正小标宋简体" w:hint="eastAsia"/>
          <w:color w:val="000000"/>
          <w:sz w:val="44"/>
          <w:szCs w:val="44"/>
          <w:lang w:val="zh-CN"/>
        </w:rPr>
        <w:t>公告</w:t>
      </w:r>
    </w:p>
    <w:p w:rsidR="00835E3B" w:rsidRPr="009132A8" w:rsidRDefault="00835E3B" w:rsidP="00835E3B">
      <w:pPr>
        <w:autoSpaceDE w:val="0"/>
        <w:autoSpaceDN w:val="0"/>
        <w:adjustRightInd w:val="0"/>
        <w:spacing w:line="580" w:lineRule="exact"/>
        <w:jc w:val="center"/>
        <w:rPr>
          <w:rFonts w:ascii="Times New Roman" w:eastAsia="方正小标宋简体" w:hAnsi="Times New Roman" w:cs="Times New Roman" w:hint="eastAsia"/>
          <w:color w:val="000000"/>
          <w:sz w:val="32"/>
          <w:szCs w:val="32"/>
        </w:rPr>
      </w:pPr>
    </w:p>
    <w:p w:rsidR="00835E3B" w:rsidRPr="000612ED" w:rsidRDefault="001B2560" w:rsidP="00835E3B">
      <w:pPr>
        <w:autoSpaceDE w:val="0"/>
        <w:autoSpaceDN w:val="0"/>
        <w:adjustRightInd w:val="0"/>
        <w:spacing w:line="64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为进一步</w:t>
      </w:r>
      <w:r w:rsidR="00F76528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加强人才队伍建设，</w:t>
      </w:r>
      <w:r w:rsidR="00DE5247" w:rsidRPr="000612ED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根据《贵州烟草专卖局办公室关于印发&lt;人才引进管理办法&gt;的通知》</w:t>
      </w:r>
      <w:r w:rsidR="004F0729" w:rsidRPr="000612ED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（黔烟办法[2014]51号）</w:t>
      </w:r>
      <w:r w:rsidR="001E0103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精神</w:t>
      </w:r>
      <w:r w:rsidR="004F0729" w:rsidRPr="000612ED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，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经研究决定，2014年面向社会公开招聘大学应届毕业生</w:t>
      </w:r>
      <w:r w:rsidR="00F76528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，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充实</w:t>
      </w:r>
      <w:r w:rsidR="00F76528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黔南烟草商业</w:t>
      </w:r>
      <w:r w:rsidR="00DF4009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基层一线岗位。现将有关事项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通知如下：</w:t>
      </w:r>
      <w:r w:rsidR="00835E3B" w:rsidRPr="000612ED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黑体" w:hint="eastAsia"/>
          <w:sz w:val="32"/>
          <w:szCs w:val="32"/>
          <w:lang w:val="zh-CN"/>
        </w:rPr>
        <w:t>一、招聘名额</w:t>
      </w:r>
      <w:r w:rsidR="00252749">
        <w:rPr>
          <w:rFonts w:ascii="黑体" w:eastAsia="黑体" w:hAnsi="Times New Roman" w:cs="黑体" w:hint="eastAsia"/>
          <w:sz w:val="32"/>
          <w:szCs w:val="32"/>
          <w:lang w:val="zh-CN"/>
        </w:rPr>
        <w:t>及岗位</w:t>
      </w:r>
    </w:p>
    <w:p w:rsidR="00252749" w:rsidRDefault="000118DA" w:rsidP="00835E3B">
      <w:pPr>
        <w:autoSpaceDE w:val="0"/>
        <w:autoSpaceDN w:val="0"/>
        <w:adjustRightInd w:val="0"/>
        <w:spacing w:line="640" w:lineRule="exact"/>
        <w:ind w:firstLine="640"/>
        <w:rPr>
          <w:rFonts w:ascii="仿宋_GB2312" w:eastAsia="仿宋_GB2312" w:hAnsi="Times New Roman" w:cs="仿宋_GB2312"/>
          <w:sz w:val="32"/>
          <w:szCs w:val="32"/>
          <w:lang w:val="zh-CN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201</w:t>
      </w:r>
      <w:r w:rsidR="004D2157">
        <w:rPr>
          <w:rFonts w:ascii="Times New Roman" w:eastAsia="黑体" w:hAnsi="Times New Roman" w:cs="Times New Roman" w:hint="eastAsia"/>
          <w:sz w:val="32"/>
          <w:szCs w:val="32"/>
        </w:rPr>
        <w:t>4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年，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全州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烟草商业面向社会公开招聘</w:t>
      </w:r>
      <w:r w:rsidR="00F76528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大学应届毕业生</w:t>
      </w:r>
      <w:r w:rsidR="00F76528">
        <w:rPr>
          <w:rFonts w:ascii="Times New Roman" w:eastAsia="仿宋_GB2312" w:hAnsi="Times New Roman" w:cs="Times New Roman" w:hint="eastAsia"/>
          <w:sz w:val="32"/>
          <w:szCs w:val="32"/>
        </w:rPr>
        <w:t>15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人</w:t>
      </w:r>
      <w:r w:rsidR="00BE17E7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，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具体招聘</w:t>
      </w:r>
      <w:r w:rsidR="00BE17E7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名额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及岗位</w:t>
      </w:r>
      <w:r w:rsidR="00BE17E7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分配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见</w:t>
      </w:r>
      <w:r w:rsidR="00BE17E7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《黔南州烟草商业201</w:t>
      </w:r>
      <w:r w:rsidR="004D2157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4</w:t>
      </w:r>
      <w:r w:rsidR="00BE17E7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年公开招聘名额</w:t>
      </w:r>
      <w:r w:rsidR="00252749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及岗位分配</w:t>
      </w:r>
      <w:r w:rsidR="00BE17E7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表》</w:t>
      </w:r>
      <w:r w:rsidR="00E95602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（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附件</w:t>
      </w:r>
      <w:r w:rsidR="00BE17E7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1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）</w:t>
      </w:r>
      <w:r w:rsidR="00252749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，以下简称《名额分配表》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。</w:t>
      </w:r>
    </w:p>
    <w:p w:rsidR="00252749" w:rsidRPr="00252749" w:rsidRDefault="00252749" w:rsidP="00835E3B">
      <w:pPr>
        <w:autoSpaceDE w:val="0"/>
        <w:autoSpaceDN w:val="0"/>
        <w:adjustRightInd w:val="0"/>
        <w:spacing w:line="640" w:lineRule="exact"/>
        <w:ind w:firstLine="640"/>
        <w:rPr>
          <w:rFonts w:ascii="仿宋_GB2312" w:eastAsia="仿宋_GB2312" w:hAnsi="Times New Roman" w:cs="仿宋_GB2312"/>
          <w:b/>
          <w:sz w:val="32"/>
          <w:szCs w:val="32"/>
          <w:lang w:val="zh-CN"/>
        </w:rPr>
      </w:pPr>
      <w:r w:rsidRPr="00252749">
        <w:rPr>
          <w:rFonts w:ascii="仿宋_GB2312" w:eastAsia="仿宋_GB2312" w:hAnsi="Times New Roman" w:cs="仿宋_GB2312" w:hint="eastAsia"/>
          <w:b/>
          <w:sz w:val="32"/>
          <w:szCs w:val="32"/>
          <w:lang w:val="zh-CN"/>
        </w:rPr>
        <w:t>二、招聘原则</w:t>
      </w:r>
    </w:p>
    <w:p w:rsidR="00835E3B" w:rsidRDefault="00252749" w:rsidP="00835E3B">
      <w:pPr>
        <w:autoSpaceDE w:val="0"/>
        <w:autoSpaceDN w:val="0"/>
        <w:adjustRightInd w:val="0"/>
        <w:spacing w:line="64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本次招聘坚持公开、公平、公正、择优录用原则。</w:t>
      </w:r>
      <w:r w:rsidR="00835E3B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835E3B" w:rsidRDefault="00252749" w:rsidP="00835E3B">
      <w:pPr>
        <w:autoSpaceDE w:val="0"/>
        <w:autoSpaceDN w:val="0"/>
        <w:adjustRightInd w:val="0"/>
        <w:spacing w:line="64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黑体" w:hint="eastAsia"/>
          <w:sz w:val="32"/>
          <w:szCs w:val="32"/>
          <w:lang w:val="zh-CN"/>
        </w:rPr>
        <w:t>三</w:t>
      </w:r>
      <w:r w:rsidR="00835E3B">
        <w:rPr>
          <w:rFonts w:ascii="黑体" w:eastAsia="黑体" w:hAnsi="Times New Roman" w:cs="黑体" w:hint="eastAsia"/>
          <w:sz w:val="32"/>
          <w:szCs w:val="32"/>
          <w:lang w:val="zh-CN"/>
        </w:rPr>
        <w:t>、应聘条件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27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（一）</w:t>
      </w:r>
      <w:r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拥护党的基本路线和方针政策，具有良好的政治素质和思想道德素质；遵纪守法，无不良</w:t>
      </w:r>
      <w:r w:rsidR="001E0103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行为记录</w:t>
      </w:r>
      <w:r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，服从安排，具有较强的组织纪律观念</w:t>
      </w:r>
      <w:r w:rsidR="001E0103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，热爱烟草事业、有志于从事烟草工作</w:t>
      </w:r>
      <w:r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。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</w:p>
    <w:p w:rsidR="00835E3B" w:rsidRPr="00DF4009" w:rsidRDefault="00835E3B" w:rsidP="00DF4009">
      <w:pPr>
        <w:autoSpaceDE w:val="0"/>
        <w:autoSpaceDN w:val="0"/>
        <w:adjustRightInd w:val="0"/>
        <w:spacing w:line="640" w:lineRule="exact"/>
        <w:ind w:firstLine="640"/>
        <w:rPr>
          <w:rFonts w:ascii="仿宋_GB2312" w:eastAsia="仿宋_GB2312" w:hAnsi="Times New Roman" w:cs="仿宋_GB2312"/>
          <w:sz w:val="32"/>
          <w:szCs w:val="32"/>
          <w:lang w:val="zh-CN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（二</w:t>
      </w:r>
      <w:r w:rsidR="000118DA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）201</w:t>
      </w:r>
      <w:r w:rsidR="004D2157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4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年全日制应届普通高等学校大学本科以上</w:t>
      </w:r>
      <w:r w:rsidR="004A0EA2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、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取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lastRenderedPageBreak/>
        <w:t>得相应学历及学位证书</w:t>
      </w:r>
      <w:r w:rsidR="005F2205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的应届毕业生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。</w:t>
      </w:r>
    </w:p>
    <w:p w:rsidR="00835E3B" w:rsidRDefault="00021564" w:rsidP="00021564">
      <w:pPr>
        <w:autoSpaceDE w:val="0"/>
        <w:autoSpaceDN w:val="0"/>
        <w:adjustRightInd w:val="0"/>
        <w:spacing w:line="64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 xml:space="preserve">    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（三）具备</w:t>
      </w:r>
      <w:r w:rsidR="00252749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《名额分配表》</w:t>
      </w:r>
      <w:r w:rsidR="00F76528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相关岗位的专业要求和报名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资格条件。</w:t>
      </w:r>
    </w:p>
    <w:p w:rsidR="001E0103" w:rsidRDefault="00021564" w:rsidP="00021564">
      <w:pPr>
        <w:autoSpaceDE w:val="0"/>
        <w:autoSpaceDN w:val="0"/>
        <w:adjustRightInd w:val="0"/>
        <w:spacing w:line="640" w:lineRule="exact"/>
        <w:rPr>
          <w:rFonts w:ascii="仿宋_GB2312" w:eastAsia="仿宋_GB2312" w:hAnsi="Times New Roman" w:cs="仿宋_GB2312"/>
          <w:sz w:val="32"/>
          <w:szCs w:val="32"/>
          <w:lang w:val="zh-CN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 xml:space="preserve">    </w:t>
      </w:r>
      <w:r w:rsidR="001E0103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（四）本科毕业生年龄不超过28周岁，硕士研究生年龄不超过30周岁。</w:t>
      </w:r>
    </w:p>
    <w:p w:rsidR="001E0103" w:rsidRPr="001E0103" w:rsidRDefault="001E0103" w:rsidP="001E0103">
      <w:pPr>
        <w:autoSpaceDE w:val="0"/>
        <w:autoSpaceDN w:val="0"/>
        <w:adjustRightInd w:val="0"/>
        <w:spacing w:line="640" w:lineRule="exact"/>
        <w:ind w:left="645"/>
        <w:rPr>
          <w:rFonts w:ascii="仿宋_GB2312" w:eastAsia="仿宋_GB2312" w:hAnsi="Times New Roman" w:cs="仿宋_GB2312"/>
          <w:sz w:val="32"/>
          <w:szCs w:val="32"/>
          <w:lang w:val="zh-CN"/>
        </w:rPr>
      </w:pPr>
      <w:r w:rsidRPr="000118DA">
        <w:rPr>
          <w:rFonts w:ascii="仿宋_GB2312" w:eastAsia="仿宋_GB2312" w:hAnsi="Times New Roman" w:cs="仿宋_GB2312" w:hint="eastAsia"/>
          <w:sz w:val="32"/>
          <w:szCs w:val="32"/>
        </w:rPr>
        <w:t>（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五</w:t>
      </w:r>
      <w:r w:rsidRPr="000118DA">
        <w:rPr>
          <w:rFonts w:ascii="仿宋_GB2312" w:eastAsia="仿宋_GB2312" w:hAnsi="Times New Roman" w:cs="仿宋_GB2312" w:hint="eastAsia"/>
          <w:sz w:val="32"/>
          <w:szCs w:val="32"/>
        </w:rPr>
        <w:t>）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身心健康。</w:t>
      </w:r>
    </w:p>
    <w:p w:rsidR="00835E3B" w:rsidRPr="00E122BE" w:rsidRDefault="00252749" w:rsidP="00E122BE">
      <w:pPr>
        <w:autoSpaceDE w:val="0"/>
        <w:autoSpaceDN w:val="0"/>
        <w:adjustRightInd w:val="0"/>
        <w:spacing w:line="64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黑体" w:hint="eastAsia"/>
          <w:sz w:val="32"/>
          <w:szCs w:val="32"/>
          <w:lang w:val="zh-CN"/>
        </w:rPr>
        <w:t>四</w:t>
      </w:r>
      <w:r w:rsidR="00835E3B">
        <w:rPr>
          <w:rFonts w:ascii="黑体" w:eastAsia="黑体" w:hAnsi="Times New Roman" w:cs="黑体" w:hint="eastAsia"/>
          <w:sz w:val="32"/>
          <w:szCs w:val="32"/>
          <w:lang w:val="zh-CN"/>
        </w:rPr>
        <w:t>、招聘程序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3"/>
        <w:rPr>
          <w:rFonts w:ascii="Times New Roman" w:eastAsia="楷体_GB2312" w:hAnsi="Times New Roman" w:cs="Times New Roman"/>
          <w:b/>
          <w:bCs/>
          <w:sz w:val="32"/>
          <w:szCs w:val="32"/>
        </w:rPr>
      </w:pP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（</w:t>
      </w:r>
      <w:r w:rsidR="00E122BE"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一</w:t>
      </w: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）组织报名</w:t>
      </w:r>
    </w:p>
    <w:p w:rsidR="00CF3F03" w:rsidRDefault="004C1948" w:rsidP="00CF3F03">
      <w:pPr>
        <w:autoSpaceDE w:val="0"/>
        <w:autoSpaceDN w:val="0"/>
        <w:adjustRightInd w:val="0"/>
        <w:spacing w:line="640" w:lineRule="exact"/>
        <w:ind w:firstLine="640"/>
        <w:rPr>
          <w:rFonts w:ascii="仿宋_GB2312" w:eastAsia="仿宋_GB2312" w:hAnsi="Times New Roman" w:cs="仿宋_GB2312"/>
          <w:sz w:val="32"/>
          <w:szCs w:val="32"/>
          <w:lang w:val="zh-CN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由</w:t>
      </w:r>
      <w:r w:rsidR="000118DA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州局（公司）人事劳资科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组织开展报名工作。报名</w:t>
      </w:r>
      <w:r w:rsidR="00425255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应聘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人员到</w:t>
      </w:r>
      <w:r w:rsidR="000118DA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黔南州烟草专卖局（公司）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人</w:t>
      </w:r>
      <w:r w:rsidR="000118DA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事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劳</w:t>
      </w:r>
      <w:r w:rsidR="000118DA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资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科</w:t>
      </w:r>
      <w:r w:rsidR="00425255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现场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报名，填写《</w:t>
      </w:r>
      <w:r w:rsidR="000118DA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黔南</w:t>
      </w:r>
      <w:r w:rsidR="00B54C17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州</w:t>
      </w:r>
      <w:r w:rsidR="00835E3B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烟草商业</w:t>
      </w:r>
      <w:r w:rsidR="00835E3B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</w:t>
      </w:r>
      <w:r w:rsidR="0070563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4</w:t>
      </w:r>
      <w:r w:rsidR="00835E3B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年招聘人员报名登记表》（详见附件</w:t>
      </w:r>
      <w:r w:rsidR="00CF3F0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</w:t>
      </w:r>
      <w:r w:rsidR="00CF3F03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）</w:t>
      </w:r>
      <w:r w:rsidR="00425255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，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提交身份证、学历、学位证书</w:t>
      </w:r>
      <w:r w:rsidR="00197249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原件</w:t>
      </w:r>
      <w:r w:rsidR="00D728AE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、毕业生就业推荐表</w:t>
      </w:r>
      <w:r w:rsidR="002B6F1E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及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复印件各</w:t>
      </w:r>
      <w:r w:rsidR="00725A0B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份和一寸免冠彩色照片</w:t>
      </w:r>
      <w:r w:rsidR="00835E3B">
        <w:rPr>
          <w:rFonts w:ascii="Times New Roman" w:eastAsia="仿宋_GB2312" w:hAnsi="Times New Roman" w:cs="Times New Roman"/>
          <w:sz w:val="32"/>
          <w:szCs w:val="32"/>
        </w:rPr>
        <w:t>2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张。</w:t>
      </w:r>
      <w:r w:rsidR="00714C1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每人限报</w:t>
      </w:r>
      <w:r w:rsidR="00C442AA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一</w:t>
      </w:r>
      <w:r w:rsidR="00714C1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个岗位。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3"/>
        <w:rPr>
          <w:rFonts w:ascii="Times New Roman" w:eastAsia="楷体_GB2312" w:hAnsi="Times New Roman" w:cs="Times New Roman"/>
          <w:b/>
          <w:bCs/>
          <w:sz w:val="32"/>
          <w:szCs w:val="32"/>
        </w:rPr>
      </w:pP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（</w:t>
      </w:r>
      <w:r w:rsidR="00E122BE"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二</w:t>
      </w: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）资格审查</w:t>
      </w:r>
    </w:p>
    <w:p w:rsidR="00851069" w:rsidRDefault="000118DA" w:rsidP="00835E3B">
      <w:pPr>
        <w:autoSpaceDE w:val="0"/>
        <w:autoSpaceDN w:val="0"/>
        <w:adjustRightInd w:val="0"/>
        <w:spacing w:line="640" w:lineRule="exact"/>
        <w:ind w:firstLine="640"/>
        <w:rPr>
          <w:rFonts w:ascii="仿宋_GB2312" w:eastAsia="仿宋_GB2312" w:hAnsi="Times New Roman" w:cs="仿宋_GB2312"/>
          <w:sz w:val="32"/>
          <w:szCs w:val="32"/>
          <w:lang w:val="zh-CN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在报名过程中，</w:t>
      </w:r>
      <w:r w:rsidR="00425255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由州局（公司）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人事</w:t>
      </w:r>
      <w:r w:rsidR="00665F58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劳资科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对报名人员进行资格审查。</w:t>
      </w:r>
      <w:r w:rsidR="00665F58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不符合报名条件</w:t>
      </w:r>
      <w:r w:rsidR="00DF4009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者</w:t>
      </w:r>
      <w:r w:rsidR="00665F58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，不得报名，并向报名者做好解释工作。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报名结束后，</w:t>
      </w:r>
      <w:r w:rsidR="00BE4C75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根据资格审查情况确定参加笔试人员名单。</w:t>
      </w:r>
      <w:r w:rsidR="00425255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凡因资格审查不严，给招聘工作造成不良影响的，要追究资格审查相关人员的责任。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3"/>
        <w:rPr>
          <w:rFonts w:ascii="Times New Roman" w:eastAsia="楷体_GB2312" w:hAnsi="Times New Roman" w:cs="Times New Roman"/>
          <w:b/>
          <w:bCs/>
          <w:sz w:val="32"/>
          <w:szCs w:val="32"/>
        </w:rPr>
      </w:pP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（</w:t>
      </w:r>
      <w:r w:rsidR="00E122BE"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三</w:t>
      </w: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）笔试</w:t>
      </w:r>
    </w:p>
    <w:p w:rsidR="00835E3B" w:rsidRDefault="00DB23C5" w:rsidP="00835E3B">
      <w:pPr>
        <w:autoSpaceDE w:val="0"/>
        <w:autoSpaceDN w:val="0"/>
        <w:adjustRightInd w:val="0"/>
        <w:spacing w:line="64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lastRenderedPageBreak/>
        <w:t>州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局（公司）统一组织笔试。笔试参照公务员招</w:t>
      </w:r>
      <w:r w:rsidR="00512CAC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录考试</w:t>
      </w:r>
      <w:r w:rsidR="00753161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内容</w:t>
      </w:r>
      <w:r w:rsidR="00835E3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设定。</w:t>
      </w:r>
      <w:r w:rsidR="001016C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笔试成绩</w:t>
      </w:r>
      <w:r w:rsidR="001F61FF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按</w:t>
      </w:r>
      <w:r w:rsidR="00F01BF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4</w:t>
      </w:r>
      <w:r w:rsidR="001016C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0%</w:t>
      </w:r>
      <w:r w:rsidR="001F61FF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权重计入总成绩。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3"/>
        <w:rPr>
          <w:rFonts w:ascii="Times New Roman" w:eastAsia="楷体_GB2312" w:hAnsi="Times New Roman" w:cs="Times New Roman"/>
          <w:b/>
          <w:bCs/>
          <w:sz w:val="32"/>
          <w:szCs w:val="32"/>
        </w:rPr>
      </w:pP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（</w:t>
      </w:r>
      <w:r w:rsidR="00E122BE"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四</w:t>
      </w: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）面试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根据</w:t>
      </w:r>
      <w:r w:rsidR="00714C1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报考岗位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笔试成绩排名（保留小数点后两位），按所招聘名额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 w:rsidR="00725A0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∶</w:t>
      </w:r>
      <w:r w:rsidR="00714C1B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比例从高</w:t>
      </w:r>
      <w:r w:rsidR="006B245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至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低确定</w:t>
      </w:r>
      <w:r w:rsidR="006B245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参加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面试人选。</w:t>
      </w:r>
      <w:r w:rsidR="00252749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岗位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笔试成绩</w:t>
      </w:r>
      <w:r w:rsidR="00252749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并列第三者，同时进入面试。</w:t>
      </w:r>
      <w:r w:rsidR="001016C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面试成绩</w:t>
      </w:r>
      <w:r w:rsidR="001F61FF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按</w:t>
      </w:r>
      <w:r w:rsidR="00F01BF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6</w:t>
      </w:r>
      <w:r w:rsidR="001016C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0%</w:t>
      </w:r>
      <w:r w:rsidR="001F61FF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权重计入总成绩</w:t>
      </w:r>
      <w:r w:rsidR="001016C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，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面试由</w:t>
      </w:r>
      <w:r w:rsidR="00DB23C5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州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局（公司）统一组织</w:t>
      </w:r>
      <w:r w:rsidR="00714C1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实施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。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3"/>
        <w:rPr>
          <w:rFonts w:ascii="Times New Roman" w:eastAsia="楷体_GB2312" w:hAnsi="Times New Roman" w:cs="Times New Roman"/>
          <w:b/>
          <w:bCs/>
          <w:sz w:val="32"/>
          <w:szCs w:val="32"/>
        </w:rPr>
      </w:pP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（</w:t>
      </w:r>
      <w:r w:rsidR="00E122BE"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五</w:t>
      </w: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）体检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根据</w:t>
      </w:r>
      <w:r w:rsidR="00714C1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岗位</w:t>
      </w:r>
      <w:r w:rsidR="00CB657A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总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成绩</w:t>
      </w:r>
      <w:r w:rsidR="001016C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排名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，按招聘岗位职数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 w:rsidR="001B5BB5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∶</w:t>
      </w:r>
      <w:r w:rsidR="00714C1B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的比例确定体检人员名单（同一岗位</w:t>
      </w:r>
      <w:r w:rsidR="00C270AE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总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成绩</w:t>
      </w:r>
      <w:r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出现首位并列的，按笔试成绩高分者确定体检对象），</w:t>
      </w:r>
      <w:r w:rsidR="001016CB"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体检或其他原因出现所招职数不足的,按</w:t>
      </w:r>
      <w:r w:rsidR="00714C1B"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岗位</w:t>
      </w:r>
      <w:r w:rsidR="00364C86"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总</w:t>
      </w:r>
      <w:r w:rsidR="001016CB"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成绩排名依次递补,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由</w:t>
      </w:r>
      <w:r w:rsidR="00DD6390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人事劳资科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负责组织考生进行体检。</w:t>
      </w:r>
      <w:r w:rsidR="00425255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体检采用《贵州省公务员招录体检标准》。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3"/>
        <w:rPr>
          <w:rFonts w:ascii="Times New Roman" w:eastAsia="楷体_GB2312" w:hAnsi="Times New Roman" w:cs="Times New Roman"/>
          <w:b/>
          <w:bCs/>
          <w:sz w:val="32"/>
          <w:szCs w:val="32"/>
        </w:rPr>
      </w:pP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（</w:t>
      </w:r>
      <w:r w:rsidR="00E122BE"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六</w:t>
      </w: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）公示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0"/>
        <w:rPr>
          <w:rFonts w:ascii="仿宋_GB2312" w:eastAsia="仿宋_GB2312" w:hAnsi="Times New Roman" w:cs="仿宋_GB2312"/>
          <w:kern w:val="0"/>
          <w:sz w:val="32"/>
          <w:szCs w:val="32"/>
          <w:lang w:val="zh-CN"/>
        </w:rPr>
      </w:pPr>
      <w:r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经笔试、面试、体检合格人员，确定为拟录取人员，并在</w:t>
      </w:r>
      <w:r w:rsidR="00364C86"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黔南烟草商业OA办公系统</w:t>
      </w:r>
      <w:r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网上公示，公示期为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5</w:t>
      </w:r>
      <w:r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天。</w:t>
      </w:r>
    </w:p>
    <w:p w:rsidR="001016CB" w:rsidRDefault="001016CB" w:rsidP="001016CB">
      <w:pPr>
        <w:autoSpaceDE w:val="0"/>
        <w:autoSpaceDN w:val="0"/>
        <w:adjustRightInd w:val="0"/>
        <w:spacing w:line="640" w:lineRule="exact"/>
        <w:ind w:firstLine="643"/>
        <w:rPr>
          <w:rFonts w:ascii="Times New Roman" w:eastAsia="楷体_GB2312" w:hAnsi="Times New Roman" w:cs="Times New Roman"/>
          <w:b/>
          <w:bCs/>
          <w:sz w:val="32"/>
          <w:szCs w:val="32"/>
        </w:rPr>
      </w:pP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（</w:t>
      </w:r>
      <w:r w:rsidR="00E122BE"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七</w:t>
      </w: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）</w:t>
      </w:r>
      <w:r w:rsidR="00364C86"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录用</w:t>
      </w:r>
    </w:p>
    <w:p w:rsidR="001016CB" w:rsidRPr="006F6B42" w:rsidRDefault="001016CB" w:rsidP="00835E3B">
      <w:pPr>
        <w:autoSpaceDE w:val="0"/>
        <w:autoSpaceDN w:val="0"/>
        <w:adjustRightInd w:val="0"/>
        <w:spacing w:line="640" w:lineRule="exact"/>
        <w:ind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6F6B42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公示</w:t>
      </w:r>
      <w:r w:rsidR="008B263B" w:rsidRPr="006F6B42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期</w:t>
      </w:r>
      <w:r w:rsidR="00364C8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满</w:t>
      </w:r>
      <w:r w:rsidR="00F353F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后</w:t>
      </w:r>
      <w:r w:rsidR="00364C8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</w:t>
      </w:r>
      <w:r w:rsidR="00252749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对没有问题或所反映问题不影响录用的，</w:t>
      </w:r>
      <w:r w:rsidR="004571F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由</w:t>
      </w:r>
      <w:r w:rsidR="00F353F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州局（公司）党委会议</w:t>
      </w:r>
      <w:r w:rsidR="00304731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研究</w:t>
      </w:r>
      <w:r w:rsidR="004571F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拟录用名单，报省局（公司）</w:t>
      </w:r>
      <w:r w:rsidR="00304731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批准后正式</w:t>
      </w:r>
      <w:r w:rsidR="00C270A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办理</w:t>
      </w:r>
      <w:r w:rsidR="00304731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录用手续。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3"/>
        <w:rPr>
          <w:rFonts w:ascii="Times New Roman" w:eastAsia="楷体_GB2312" w:hAnsi="Times New Roman" w:cs="Times New Roman"/>
          <w:b/>
          <w:bCs/>
          <w:sz w:val="32"/>
          <w:szCs w:val="32"/>
        </w:rPr>
      </w:pP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lastRenderedPageBreak/>
        <w:t>（</w:t>
      </w:r>
      <w:r w:rsidR="00E122BE"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八</w:t>
      </w:r>
      <w:r>
        <w:rPr>
          <w:rFonts w:ascii="楷体_GB2312" w:eastAsia="楷体_GB2312" w:hAnsi="Times New Roman" w:cs="楷体_GB2312" w:hint="eastAsia"/>
          <w:b/>
          <w:bCs/>
          <w:sz w:val="32"/>
          <w:szCs w:val="32"/>
          <w:lang w:val="zh-CN"/>
        </w:rPr>
        <w:t>）签订劳动合同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各单位</w:t>
      </w:r>
      <w:r w:rsidR="00304731"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依法</w:t>
      </w:r>
      <w:r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与录用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人员签订三年期的劳动合同，按所报岗位约定工作内容</w:t>
      </w:r>
      <w:r w:rsidR="00304731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、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地点</w:t>
      </w:r>
      <w:r w:rsidR="00304731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及试用期。按照定向定岗招聘原则，所有新进人员不得在三年劳动合同期内申请调离招聘</w:t>
      </w:r>
      <w:r w:rsidR="00C270AE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岗位</w:t>
      </w:r>
      <w:r w:rsidR="00304731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单位。</w:t>
      </w:r>
    </w:p>
    <w:p w:rsidR="00835E3B" w:rsidRPr="00303D44" w:rsidRDefault="008306B7" w:rsidP="00303D44">
      <w:pPr>
        <w:autoSpaceDE w:val="0"/>
        <w:autoSpaceDN w:val="0"/>
        <w:adjustRightInd w:val="0"/>
        <w:spacing w:line="64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黑体" w:hint="eastAsia"/>
          <w:sz w:val="32"/>
          <w:szCs w:val="32"/>
          <w:lang w:val="zh-CN"/>
        </w:rPr>
        <w:t>五</w:t>
      </w:r>
      <w:r w:rsidR="00835E3B">
        <w:rPr>
          <w:rFonts w:ascii="黑体" w:eastAsia="黑体" w:hAnsi="Times New Roman" w:cs="黑体" w:hint="eastAsia"/>
          <w:sz w:val="32"/>
          <w:szCs w:val="32"/>
          <w:lang w:val="zh-CN"/>
        </w:rPr>
        <w:t>、时间安排</w:t>
      </w:r>
    </w:p>
    <w:p w:rsidR="00304731" w:rsidRDefault="00304731" w:rsidP="00835E3B">
      <w:pPr>
        <w:autoSpaceDE w:val="0"/>
        <w:autoSpaceDN w:val="0"/>
        <w:adjustRightInd w:val="0"/>
        <w:spacing w:line="640" w:lineRule="exact"/>
        <w:ind w:firstLine="641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（</w:t>
      </w:r>
      <w:r w:rsidR="00303D44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一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）报名时间：2014年7月</w:t>
      </w:r>
      <w:r w:rsidR="00C270AE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5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日至15日。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1"/>
        <w:rPr>
          <w:rFonts w:ascii="仿宋_GB2312" w:eastAsia="仿宋_GB2312" w:hAnsi="Times New Roman" w:cs="仿宋_GB2312"/>
          <w:sz w:val="32"/>
          <w:szCs w:val="32"/>
          <w:lang w:val="zh-CN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（</w:t>
      </w:r>
      <w:r w:rsidR="00303D44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二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）笔试时间</w:t>
      </w:r>
      <w:r w:rsidR="009320C0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：具体时间</w:t>
      </w:r>
      <w:r w:rsidR="00303D44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、地点及相关规定</w:t>
      </w:r>
      <w:r w:rsidR="009320C0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另行通知。</w:t>
      </w:r>
    </w:p>
    <w:p w:rsidR="00304731" w:rsidRDefault="00304731" w:rsidP="00835E3B">
      <w:pPr>
        <w:autoSpaceDE w:val="0"/>
        <w:autoSpaceDN w:val="0"/>
        <w:adjustRightInd w:val="0"/>
        <w:spacing w:line="640" w:lineRule="exact"/>
        <w:ind w:firstLine="641"/>
        <w:rPr>
          <w:rFonts w:ascii="仿宋_GB2312" w:eastAsia="仿宋_GB2312" w:hAnsi="Times New Roman" w:cs="仿宋_GB2312"/>
          <w:sz w:val="32"/>
          <w:szCs w:val="32"/>
          <w:lang w:val="zh-CN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（</w:t>
      </w:r>
      <w:r w:rsidR="00303D44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三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）面试时间：</w:t>
      </w:r>
      <w:r w:rsidR="00303D44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具体时间、地点及另行通知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。</w:t>
      </w:r>
    </w:p>
    <w:p w:rsidR="00304731" w:rsidRPr="009464A0" w:rsidRDefault="008306B7" w:rsidP="00835E3B">
      <w:pPr>
        <w:autoSpaceDE w:val="0"/>
        <w:autoSpaceDN w:val="0"/>
        <w:adjustRightInd w:val="0"/>
        <w:spacing w:line="640" w:lineRule="exact"/>
        <w:ind w:firstLine="641"/>
        <w:rPr>
          <w:rFonts w:ascii="Times New Roman" w:eastAsia="仿宋_GB2312" w:hAnsi="Times New Roman" w:cs="Times New Roman"/>
          <w:sz w:val="32"/>
          <w:szCs w:val="32"/>
        </w:rPr>
      </w:pPr>
      <w:r w:rsidRPr="008306B7">
        <w:rPr>
          <w:rFonts w:ascii="仿宋_GB2312" w:eastAsia="仿宋_GB2312" w:hAnsi="Times New Roman" w:cs="仿宋_GB2312" w:hint="eastAsia"/>
          <w:b/>
          <w:sz w:val="32"/>
          <w:szCs w:val="32"/>
          <w:lang w:val="zh-CN"/>
        </w:rPr>
        <w:t>六、报名地点：</w:t>
      </w:r>
      <w:r w:rsidRPr="009464A0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黔南州烟草专卖局（公司）人事劳资科</w:t>
      </w:r>
      <w:r w:rsidR="00453CF5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，地址：</w:t>
      </w:r>
      <w:r w:rsidRPr="009464A0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都匀市河滨路8号</w:t>
      </w:r>
      <w:r w:rsidR="00453CF5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。联系电话：08548239527，联系人：兰文新</w:t>
      </w:r>
      <w:r w:rsidR="009372B3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。</w:t>
      </w:r>
    </w:p>
    <w:p w:rsidR="00835E3B" w:rsidRDefault="008306B7" w:rsidP="00835E3B">
      <w:pPr>
        <w:autoSpaceDE w:val="0"/>
        <w:autoSpaceDN w:val="0"/>
        <w:adjustRightInd w:val="0"/>
        <w:spacing w:line="640" w:lineRule="exact"/>
        <w:ind w:firstLine="640"/>
        <w:rPr>
          <w:rFonts w:ascii="黑体" w:eastAsia="黑体" w:hAnsi="Times New Roman" w:cs="黑体"/>
          <w:sz w:val="32"/>
          <w:szCs w:val="32"/>
          <w:lang w:val="zh-CN"/>
        </w:rPr>
      </w:pPr>
      <w:r>
        <w:rPr>
          <w:rFonts w:ascii="黑体" w:eastAsia="黑体" w:hAnsi="Times New Roman" w:cs="黑体" w:hint="eastAsia"/>
          <w:sz w:val="32"/>
          <w:szCs w:val="32"/>
          <w:lang w:val="zh-CN"/>
        </w:rPr>
        <w:t>七</w:t>
      </w:r>
      <w:r w:rsidR="00835E3B">
        <w:rPr>
          <w:rFonts w:ascii="黑体" w:eastAsia="黑体" w:hAnsi="Times New Roman" w:cs="黑体" w:hint="eastAsia"/>
          <w:sz w:val="32"/>
          <w:szCs w:val="32"/>
          <w:lang w:val="zh-CN"/>
        </w:rPr>
        <w:t>、其他</w:t>
      </w:r>
      <w:r w:rsidR="00714C1B">
        <w:rPr>
          <w:rFonts w:ascii="黑体" w:eastAsia="黑体" w:hAnsi="Times New Roman" w:cs="黑体" w:hint="eastAsia"/>
          <w:sz w:val="32"/>
          <w:szCs w:val="32"/>
          <w:lang w:val="zh-CN"/>
        </w:rPr>
        <w:t>要求</w:t>
      </w:r>
    </w:p>
    <w:p w:rsidR="00714C1B" w:rsidRPr="00714C1B" w:rsidRDefault="00714C1B" w:rsidP="00835E3B">
      <w:pPr>
        <w:autoSpaceDE w:val="0"/>
        <w:autoSpaceDN w:val="0"/>
        <w:adjustRightInd w:val="0"/>
        <w:spacing w:line="640" w:lineRule="exact"/>
        <w:ind w:firstLine="640"/>
        <w:rPr>
          <w:rFonts w:ascii="仿宋_GB2312" w:eastAsia="仿宋_GB2312" w:hAnsiTheme="minorEastAsia" w:cs="Times New Roman"/>
          <w:sz w:val="32"/>
          <w:szCs w:val="32"/>
        </w:rPr>
      </w:pPr>
      <w:r w:rsidRPr="00714C1B">
        <w:rPr>
          <w:rFonts w:ascii="仿宋_GB2312" w:eastAsia="仿宋_GB2312" w:hAnsiTheme="minorEastAsia" w:cs="黑体" w:hint="eastAsia"/>
          <w:sz w:val="32"/>
          <w:szCs w:val="32"/>
          <w:lang w:val="zh-CN"/>
        </w:rPr>
        <w:t>（一）</w:t>
      </w:r>
      <w:r>
        <w:rPr>
          <w:rFonts w:ascii="仿宋_GB2312" w:eastAsia="仿宋_GB2312" w:hAnsiTheme="minorEastAsia" w:cs="黑体" w:hint="eastAsia"/>
          <w:sz w:val="32"/>
          <w:szCs w:val="32"/>
          <w:lang w:val="zh-CN"/>
        </w:rPr>
        <w:t>本次招聘实行岗位公开竞争，凡报名人数低于3人的岗位，由招聘单位</w:t>
      </w:r>
      <w:r w:rsidR="00425255">
        <w:rPr>
          <w:rFonts w:ascii="仿宋_GB2312" w:eastAsia="仿宋_GB2312" w:hAnsiTheme="minorEastAsia" w:cs="黑体" w:hint="eastAsia"/>
          <w:sz w:val="32"/>
          <w:szCs w:val="32"/>
          <w:lang w:val="zh-CN"/>
        </w:rPr>
        <w:t>征得报名者同意</w:t>
      </w:r>
      <w:r w:rsidR="00125F71">
        <w:rPr>
          <w:rFonts w:ascii="仿宋_GB2312" w:eastAsia="仿宋_GB2312" w:hAnsiTheme="minorEastAsia" w:cs="黑体" w:hint="eastAsia"/>
          <w:sz w:val="32"/>
          <w:szCs w:val="32"/>
          <w:lang w:val="zh-CN"/>
        </w:rPr>
        <w:t>后</w:t>
      </w:r>
      <w:r>
        <w:rPr>
          <w:rFonts w:ascii="仿宋_GB2312" w:eastAsia="仿宋_GB2312" w:hAnsiTheme="minorEastAsia" w:cs="黑体" w:hint="eastAsia"/>
          <w:sz w:val="32"/>
          <w:szCs w:val="32"/>
          <w:lang w:val="zh-CN"/>
        </w:rPr>
        <w:t>统筹调剂。</w:t>
      </w:r>
      <w:r w:rsidR="00125F71">
        <w:rPr>
          <w:rFonts w:ascii="仿宋_GB2312" w:eastAsia="仿宋_GB2312" w:hAnsiTheme="minorEastAsia" w:cs="黑体" w:hint="eastAsia"/>
          <w:sz w:val="32"/>
          <w:szCs w:val="32"/>
          <w:lang w:val="zh-CN"/>
        </w:rPr>
        <w:t>同一岗位报名人数不足3人的，取消该岗位报考。</w:t>
      </w:r>
    </w:p>
    <w:p w:rsidR="00835E3B" w:rsidRDefault="00835E3B" w:rsidP="00835E3B">
      <w:pPr>
        <w:autoSpaceDE w:val="0"/>
        <w:autoSpaceDN w:val="0"/>
        <w:adjustRightInd w:val="0"/>
        <w:spacing w:line="640" w:lineRule="exact"/>
        <w:ind w:firstLine="641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（</w:t>
      </w:r>
      <w:r w:rsidR="00714C1B"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二</w:t>
      </w:r>
      <w:r>
        <w:rPr>
          <w:rFonts w:ascii="仿宋_GB2312" w:eastAsia="仿宋_GB2312" w:hAnsi="Times New Roman" w:cs="仿宋_GB2312" w:hint="eastAsia"/>
          <w:sz w:val="32"/>
          <w:szCs w:val="32"/>
          <w:lang w:val="zh-CN"/>
        </w:rPr>
        <w:t>）本次招聘录用人员进入所在单位薪酬体系，实行岗位管理。</w:t>
      </w:r>
    </w:p>
    <w:p w:rsidR="00835E3B" w:rsidRPr="00DB23C5" w:rsidRDefault="00835E3B" w:rsidP="00425255">
      <w:pPr>
        <w:autoSpaceDE w:val="0"/>
        <w:autoSpaceDN w:val="0"/>
        <w:adjustRightInd w:val="0"/>
        <w:spacing w:line="640" w:lineRule="exact"/>
        <w:ind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（</w:t>
      </w:r>
      <w:r w:rsidR="00714C1B"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三</w:t>
      </w:r>
      <w:r w:rsidR="00C270AE"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）</w:t>
      </w:r>
      <w:r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严肃工作纪律，严格按照工作流程和程序操作，保障招聘工作公平、公正、公开、有序进行。</w:t>
      </w:r>
    </w:p>
    <w:p w:rsidR="00835E3B" w:rsidRDefault="00835E3B" w:rsidP="00665F58">
      <w:pPr>
        <w:autoSpaceDE w:val="0"/>
        <w:autoSpaceDN w:val="0"/>
        <w:adjustRightInd w:val="0"/>
        <w:spacing w:line="640" w:lineRule="exact"/>
        <w:ind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0"/>
          <w:sz w:val="32"/>
          <w:szCs w:val="32"/>
          <w:lang w:val="zh-CN"/>
        </w:rPr>
        <w:t>附件</w:t>
      </w:r>
      <w:r w:rsidR="00665F58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.</w:t>
      </w:r>
      <w:r w:rsidR="000B131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《</w:t>
      </w:r>
      <w:r w:rsidR="00665F58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黔南州</w:t>
      </w:r>
      <w:r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烟草商业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</w:t>
      </w:r>
      <w:r w:rsidR="004D215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年</w:t>
      </w:r>
      <w:r w:rsidR="000B131F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公开</w:t>
      </w:r>
      <w:r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招聘</w:t>
      </w:r>
      <w:r w:rsidR="000B131F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名额</w:t>
      </w:r>
      <w:r w:rsidR="00CB657A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及岗位</w:t>
      </w:r>
      <w:r w:rsidR="000B131F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分配</w:t>
      </w:r>
      <w:r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lastRenderedPageBreak/>
        <w:t>表</w:t>
      </w:r>
      <w:r w:rsidR="000B131F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》</w:t>
      </w:r>
    </w:p>
    <w:p w:rsidR="00EC758F" w:rsidRPr="003A4665" w:rsidRDefault="009464A0" w:rsidP="003A4665">
      <w:pPr>
        <w:autoSpaceDE w:val="0"/>
        <w:autoSpaceDN w:val="0"/>
        <w:adjustRightInd w:val="0"/>
        <w:spacing w:line="640" w:lineRule="exact"/>
        <w:rPr>
          <w:rFonts w:ascii="仿宋_GB2312" w:eastAsia="仿宋_GB2312" w:hAnsi="Times New Roman" w:cs="仿宋_GB2312"/>
          <w:color w:val="000000"/>
          <w:kern w:val="0"/>
          <w:sz w:val="32"/>
          <w:szCs w:val="32"/>
          <w:lang w:val="zh-CN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      </w:t>
      </w:r>
      <w:r w:rsidR="00F236B9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</w:t>
      </w:r>
      <w:r w:rsidR="00665F58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</w:t>
      </w:r>
      <w:r w:rsidR="00835E3B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.</w:t>
      </w:r>
      <w:r w:rsidR="00BC3F96" w:rsidRPr="00BC3F9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</w:t>
      </w:r>
      <w:r w:rsidR="00BC3F9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《</w:t>
      </w:r>
      <w:r w:rsidR="00665F58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黔南州</w:t>
      </w:r>
      <w:r w:rsidR="00835E3B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烟草商业</w:t>
      </w:r>
      <w:r w:rsidR="00835E3B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</w:t>
      </w:r>
      <w:r w:rsidR="004D215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4</w:t>
      </w:r>
      <w:r w:rsidR="00835E3B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年</w:t>
      </w:r>
      <w:r w:rsidR="00BC3F96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招聘人员报名</w:t>
      </w:r>
      <w:r w:rsidR="00CB657A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登记</w:t>
      </w:r>
      <w:r w:rsidR="00835E3B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表</w:t>
      </w:r>
      <w:r w:rsidR="00BC3F96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  <w:lang w:val="zh-CN"/>
        </w:rPr>
        <w:t>》</w:t>
      </w:r>
    </w:p>
    <w:sectPr w:rsidR="00EC758F" w:rsidRPr="003A4665" w:rsidSect="003A3328">
      <w:footerReference w:type="default" r:id="rId7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FB9" w:rsidRDefault="00BC6FB9" w:rsidP="00946403">
      <w:r>
        <w:separator/>
      </w:r>
    </w:p>
  </w:endnote>
  <w:endnote w:type="continuationSeparator" w:id="1">
    <w:p w:rsidR="00BC6FB9" w:rsidRDefault="00BC6FB9" w:rsidP="00946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60454"/>
      <w:docPartObj>
        <w:docPartGallery w:val="Page Numbers (Bottom of Page)"/>
        <w:docPartUnique/>
      </w:docPartObj>
    </w:sdtPr>
    <w:sdtContent>
      <w:p w:rsidR="000913DA" w:rsidRDefault="009651FF">
        <w:pPr>
          <w:pStyle w:val="a5"/>
          <w:jc w:val="center"/>
        </w:pPr>
        <w:fldSimple w:instr=" PAGE   \* MERGEFORMAT ">
          <w:r w:rsidR="002F6FF0" w:rsidRPr="002F6FF0">
            <w:rPr>
              <w:noProof/>
              <w:lang w:val="zh-CN"/>
            </w:rPr>
            <w:t>1</w:t>
          </w:r>
        </w:fldSimple>
      </w:p>
    </w:sdtContent>
  </w:sdt>
  <w:p w:rsidR="0054510D" w:rsidRDefault="0054510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FB9" w:rsidRDefault="00BC6FB9" w:rsidP="00946403">
      <w:r>
        <w:separator/>
      </w:r>
    </w:p>
  </w:footnote>
  <w:footnote w:type="continuationSeparator" w:id="1">
    <w:p w:rsidR="00BC6FB9" w:rsidRDefault="00BC6FB9" w:rsidP="009464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5E3B"/>
    <w:rsid w:val="000118DA"/>
    <w:rsid w:val="00013EB1"/>
    <w:rsid w:val="00021564"/>
    <w:rsid w:val="000235BE"/>
    <w:rsid w:val="000402E2"/>
    <w:rsid w:val="000441DE"/>
    <w:rsid w:val="00056533"/>
    <w:rsid w:val="000612ED"/>
    <w:rsid w:val="00066291"/>
    <w:rsid w:val="000913DA"/>
    <w:rsid w:val="00095ED4"/>
    <w:rsid w:val="000B131F"/>
    <w:rsid w:val="000D2EE4"/>
    <w:rsid w:val="000E19D6"/>
    <w:rsid w:val="000F3FBE"/>
    <w:rsid w:val="001016CB"/>
    <w:rsid w:val="00106F89"/>
    <w:rsid w:val="00120F80"/>
    <w:rsid w:val="00121A06"/>
    <w:rsid w:val="00125F71"/>
    <w:rsid w:val="00160B9D"/>
    <w:rsid w:val="0017487F"/>
    <w:rsid w:val="001927D3"/>
    <w:rsid w:val="00197249"/>
    <w:rsid w:val="001A726D"/>
    <w:rsid w:val="001B1A8E"/>
    <w:rsid w:val="001B2560"/>
    <w:rsid w:val="001B5BB5"/>
    <w:rsid w:val="001B5E5E"/>
    <w:rsid w:val="001C0E1D"/>
    <w:rsid w:val="001D1340"/>
    <w:rsid w:val="001E0103"/>
    <w:rsid w:val="001E092B"/>
    <w:rsid w:val="001E11AD"/>
    <w:rsid w:val="001E21F9"/>
    <w:rsid w:val="001F392D"/>
    <w:rsid w:val="001F61FF"/>
    <w:rsid w:val="001F76FD"/>
    <w:rsid w:val="00241082"/>
    <w:rsid w:val="00247DF0"/>
    <w:rsid w:val="00252749"/>
    <w:rsid w:val="00296235"/>
    <w:rsid w:val="002A20AB"/>
    <w:rsid w:val="002B27E4"/>
    <w:rsid w:val="002B6F1E"/>
    <w:rsid w:val="002C424C"/>
    <w:rsid w:val="002C6DF2"/>
    <w:rsid w:val="002F6FF0"/>
    <w:rsid w:val="00303D44"/>
    <w:rsid w:val="00304731"/>
    <w:rsid w:val="00317D4C"/>
    <w:rsid w:val="0032290B"/>
    <w:rsid w:val="003356F5"/>
    <w:rsid w:val="00362856"/>
    <w:rsid w:val="00364C86"/>
    <w:rsid w:val="0036605C"/>
    <w:rsid w:val="00380795"/>
    <w:rsid w:val="003A4665"/>
    <w:rsid w:val="003A7585"/>
    <w:rsid w:val="003B4BB0"/>
    <w:rsid w:val="003E206A"/>
    <w:rsid w:val="003F7123"/>
    <w:rsid w:val="0041078E"/>
    <w:rsid w:val="00425255"/>
    <w:rsid w:val="00453CF5"/>
    <w:rsid w:val="004571FE"/>
    <w:rsid w:val="00457E6D"/>
    <w:rsid w:val="00460BD6"/>
    <w:rsid w:val="004631B9"/>
    <w:rsid w:val="004725EA"/>
    <w:rsid w:val="00490FFF"/>
    <w:rsid w:val="0049225C"/>
    <w:rsid w:val="004A0EA2"/>
    <w:rsid w:val="004A5897"/>
    <w:rsid w:val="004C1948"/>
    <w:rsid w:val="004D2157"/>
    <w:rsid w:val="004F0729"/>
    <w:rsid w:val="00512CAC"/>
    <w:rsid w:val="00517846"/>
    <w:rsid w:val="0054510D"/>
    <w:rsid w:val="005550F3"/>
    <w:rsid w:val="00575BAA"/>
    <w:rsid w:val="00590763"/>
    <w:rsid w:val="00595D98"/>
    <w:rsid w:val="005A56B2"/>
    <w:rsid w:val="005B4FC8"/>
    <w:rsid w:val="005D2399"/>
    <w:rsid w:val="005F2205"/>
    <w:rsid w:val="005F369A"/>
    <w:rsid w:val="005F7CA9"/>
    <w:rsid w:val="00632CBF"/>
    <w:rsid w:val="0066174A"/>
    <w:rsid w:val="00665F58"/>
    <w:rsid w:val="006816B0"/>
    <w:rsid w:val="006A1B69"/>
    <w:rsid w:val="006B245B"/>
    <w:rsid w:val="006B5533"/>
    <w:rsid w:val="006B7F61"/>
    <w:rsid w:val="006F6B42"/>
    <w:rsid w:val="00705636"/>
    <w:rsid w:val="00714C1B"/>
    <w:rsid w:val="00715C48"/>
    <w:rsid w:val="00724C3E"/>
    <w:rsid w:val="00725A0B"/>
    <w:rsid w:val="007365DC"/>
    <w:rsid w:val="00753161"/>
    <w:rsid w:val="00760200"/>
    <w:rsid w:val="00761443"/>
    <w:rsid w:val="007732AC"/>
    <w:rsid w:val="00774A85"/>
    <w:rsid w:val="00777E87"/>
    <w:rsid w:val="00790C13"/>
    <w:rsid w:val="007A3B49"/>
    <w:rsid w:val="007A4307"/>
    <w:rsid w:val="007A5934"/>
    <w:rsid w:val="007C3B59"/>
    <w:rsid w:val="007E08AD"/>
    <w:rsid w:val="007E3A1A"/>
    <w:rsid w:val="007F12D8"/>
    <w:rsid w:val="007F636C"/>
    <w:rsid w:val="00820A38"/>
    <w:rsid w:val="00826D81"/>
    <w:rsid w:val="008306B7"/>
    <w:rsid w:val="00835E3B"/>
    <w:rsid w:val="00851069"/>
    <w:rsid w:val="00861E08"/>
    <w:rsid w:val="00871975"/>
    <w:rsid w:val="008960C7"/>
    <w:rsid w:val="008B263B"/>
    <w:rsid w:val="008E16AA"/>
    <w:rsid w:val="008E7B96"/>
    <w:rsid w:val="008F24B8"/>
    <w:rsid w:val="009132A8"/>
    <w:rsid w:val="009308A3"/>
    <w:rsid w:val="009320C0"/>
    <w:rsid w:val="009372B3"/>
    <w:rsid w:val="00946403"/>
    <w:rsid w:val="009464A0"/>
    <w:rsid w:val="0095237E"/>
    <w:rsid w:val="00962413"/>
    <w:rsid w:val="00962573"/>
    <w:rsid w:val="009651FF"/>
    <w:rsid w:val="00977048"/>
    <w:rsid w:val="009932C6"/>
    <w:rsid w:val="009A523B"/>
    <w:rsid w:val="009C262B"/>
    <w:rsid w:val="009D312B"/>
    <w:rsid w:val="00A13D4C"/>
    <w:rsid w:val="00A5197F"/>
    <w:rsid w:val="00A83520"/>
    <w:rsid w:val="00AA0CA3"/>
    <w:rsid w:val="00AA11CB"/>
    <w:rsid w:val="00AA2445"/>
    <w:rsid w:val="00AB615A"/>
    <w:rsid w:val="00AC1EC6"/>
    <w:rsid w:val="00AC457C"/>
    <w:rsid w:val="00AD6306"/>
    <w:rsid w:val="00B06524"/>
    <w:rsid w:val="00B07DCA"/>
    <w:rsid w:val="00B26FD0"/>
    <w:rsid w:val="00B3037A"/>
    <w:rsid w:val="00B41617"/>
    <w:rsid w:val="00B54C17"/>
    <w:rsid w:val="00B71C8E"/>
    <w:rsid w:val="00B90AD2"/>
    <w:rsid w:val="00BA563C"/>
    <w:rsid w:val="00BC3F96"/>
    <w:rsid w:val="00BC6FB9"/>
    <w:rsid w:val="00BD1662"/>
    <w:rsid w:val="00BE17E7"/>
    <w:rsid w:val="00BE2EB0"/>
    <w:rsid w:val="00BE4C75"/>
    <w:rsid w:val="00BE7BAF"/>
    <w:rsid w:val="00C13A56"/>
    <w:rsid w:val="00C13CC5"/>
    <w:rsid w:val="00C270AE"/>
    <w:rsid w:val="00C32ED5"/>
    <w:rsid w:val="00C33279"/>
    <w:rsid w:val="00C442AA"/>
    <w:rsid w:val="00C63F68"/>
    <w:rsid w:val="00C81066"/>
    <w:rsid w:val="00C86F78"/>
    <w:rsid w:val="00C941F2"/>
    <w:rsid w:val="00C95512"/>
    <w:rsid w:val="00C95A2F"/>
    <w:rsid w:val="00CB657A"/>
    <w:rsid w:val="00CC0B85"/>
    <w:rsid w:val="00CE5C61"/>
    <w:rsid w:val="00CF3F03"/>
    <w:rsid w:val="00D14808"/>
    <w:rsid w:val="00D1549A"/>
    <w:rsid w:val="00D2276D"/>
    <w:rsid w:val="00D311D5"/>
    <w:rsid w:val="00D4722E"/>
    <w:rsid w:val="00D728AE"/>
    <w:rsid w:val="00D7540D"/>
    <w:rsid w:val="00D918B6"/>
    <w:rsid w:val="00DB23C5"/>
    <w:rsid w:val="00DD46D5"/>
    <w:rsid w:val="00DD6390"/>
    <w:rsid w:val="00DE5247"/>
    <w:rsid w:val="00DE6301"/>
    <w:rsid w:val="00DF4009"/>
    <w:rsid w:val="00E026AF"/>
    <w:rsid w:val="00E122BE"/>
    <w:rsid w:val="00E27486"/>
    <w:rsid w:val="00E375F8"/>
    <w:rsid w:val="00E41151"/>
    <w:rsid w:val="00E47EB5"/>
    <w:rsid w:val="00E81E5A"/>
    <w:rsid w:val="00E95602"/>
    <w:rsid w:val="00EA5A46"/>
    <w:rsid w:val="00EC758F"/>
    <w:rsid w:val="00EE0F19"/>
    <w:rsid w:val="00EE445B"/>
    <w:rsid w:val="00EF0B67"/>
    <w:rsid w:val="00F002E0"/>
    <w:rsid w:val="00F01BFB"/>
    <w:rsid w:val="00F07C36"/>
    <w:rsid w:val="00F106E3"/>
    <w:rsid w:val="00F236B9"/>
    <w:rsid w:val="00F353F5"/>
    <w:rsid w:val="00F362BF"/>
    <w:rsid w:val="00F43E83"/>
    <w:rsid w:val="00F45208"/>
    <w:rsid w:val="00F61BFF"/>
    <w:rsid w:val="00F7443D"/>
    <w:rsid w:val="00F76528"/>
    <w:rsid w:val="00F84489"/>
    <w:rsid w:val="00FC38C9"/>
    <w:rsid w:val="00FC396F"/>
    <w:rsid w:val="00FD26EF"/>
    <w:rsid w:val="00FF1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35E3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35E3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46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4640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46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46403"/>
    <w:rPr>
      <w:sz w:val="18"/>
      <w:szCs w:val="18"/>
    </w:rPr>
  </w:style>
  <w:style w:type="paragraph" w:styleId="a6">
    <w:name w:val="No Spacing"/>
    <w:link w:val="Char2"/>
    <w:uiPriority w:val="1"/>
    <w:qFormat/>
    <w:rsid w:val="0054510D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54510D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B5567-97EB-4448-AA8F-5F0C09CFD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5</Pages>
  <Words>244</Words>
  <Characters>1393</Characters>
  <Application>Microsoft Office Word</Application>
  <DocSecurity>0</DocSecurity>
  <Lines>11</Lines>
  <Paragraphs>3</Paragraphs>
  <ScaleCrop>false</ScaleCrop>
  <Company>微软中国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兰文新</dc:creator>
  <cp:keywords/>
  <dc:description/>
  <cp:lastModifiedBy>兰文新</cp:lastModifiedBy>
  <cp:revision>148</cp:revision>
  <cp:lastPrinted>2014-06-30T07:20:00Z</cp:lastPrinted>
  <dcterms:created xsi:type="dcterms:W3CDTF">2013-08-02T02:24:00Z</dcterms:created>
  <dcterms:modified xsi:type="dcterms:W3CDTF">2014-06-30T07:40:00Z</dcterms:modified>
</cp:coreProperties>
</file>